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6D" w:rsidRDefault="00C7346D">
      <w:r w:rsidRPr="00C7346D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1" name="Εικόνα 1" descr="cid:image001.jpg@01D3CB50.9DF8D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CB50.9DF8D9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46D" w:rsidRDefault="00914C71" w:rsidP="00C7346D">
      <w:hyperlink r:id="rId6" w:history="1">
        <w:r w:rsidR="00C7346D">
          <w:rPr>
            <w:rStyle w:val="-"/>
            <w:lang w:val="en-US"/>
          </w:rPr>
          <w:t>WWW</w:t>
        </w:r>
        <w:r w:rsidR="00C7346D">
          <w:rPr>
            <w:rStyle w:val="-"/>
          </w:rPr>
          <w:t>.</w:t>
        </w:r>
        <w:r w:rsidR="00C7346D">
          <w:rPr>
            <w:rStyle w:val="-"/>
            <w:lang w:val="en-US"/>
          </w:rPr>
          <w:t>EKCHANION</w:t>
        </w:r>
        <w:r w:rsidR="00C7346D">
          <w:rPr>
            <w:rStyle w:val="-"/>
          </w:rPr>
          <w:t>.</w:t>
        </w:r>
        <w:r w:rsidR="00C7346D">
          <w:rPr>
            <w:rStyle w:val="-"/>
            <w:lang w:val="en-US"/>
          </w:rPr>
          <w:t>GR</w:t>
        </w:r>
      </w:hyperlink>
      <w:r w:rsidR="00C7346D">
        <w:t>            </w:t>
      </w:r>
    </w:p>
    <w:p w:rsidR="00C7346D" w:rsidRPr="00C7346D" w:rsidRDefault="00C7346D" w:rsidP="00C7346D"/>
    <w:p w:rsidR="00C7346D" w:rsidRPr="00C7346D" w:rsidRDefault="00C7346D" w:rsidP="00C7346D"/>
    <w:p w:rsidR="009417BD" w:rsidRPr="006D6C65" w:rsidRDefault="00C7346D" w:rsidP="00C7346D">
      <w:pPr>
        <w:tabs>
          <w:tab w:val="left" w:pos="2295"/>
        </w:tabs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  <w:r w:rsidRPr="006D6C6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                                            </w:t>
      </w:r>
      <w:r w:rsidR="0003188A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</w:t>
      </w:r>
      <w:r w:rsidRPr="006D6C6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</w:t>
      </w:r>
      <w:r w:rsidRPr="006D6C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ΔΕΛΤΙΟ ΤΥΠΟΥ</w:t>
      </w:r>
    </w:p>
    <w:p w:rsidR="001C795E" w:rsidRPr="006D6C65" w:rsidRDefault="001C795E" w:rsidP="00C7346D">
      <w:pPr>
        <w:tabs>
          <w:tab w:val="left" w:pos="2295"/>
        </w:tabs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</w:p>
    <w:p w:rsidR="001C795E" w:rsidRDefault="003E4CA5" w:rsidP="001C795E">
      <w:pPr>
        <w:pStyle w:val="Web"/>
        <w:shd w:val="clear" w:color="auto" w:fill="FFFFFF"/>
        <w:spacing w:before="0" w:beforeAutospacing="0" w:after="390" w:afterAutospacing="0" w:line="345" w:lineRule="atLeast"/>
        <w:rPr>
          <w:rFonts w:ascii="Arial" w:hAnsi="Arial" w:cs="Arial"/>
          <w:color w:val="222222"/>
        </w:rPr>
      </w:pPr>
      <w:r w:rsidRPr="006D6C65">
        <w:rPr>
          <w:rFonts w:ascii="Arial" w:hAnsi="Arial" w:cs="Arial"/>
          <w:color w:val="222222"/>
        </w:rPr>
        <w:t xml:space="preserve">  </w:t>
      </w:r>
      <w:r w:rsidR="001C795E" w:rsidRPr="006D6C65">
        <w:rPr>
          <w:rFonts w:ascii="Arial" w:hAnsi="Arial" w:cs="Arial"/>
          <w:color w:val="222222"/>
        </w:rPr>
        <w:t>Το Διοικητικό Συμβούλ</w:t>
      </w:r>
      <w:r w:rsidR="00296190" w:rsidRPr="006D6C65">
        <w:rPr>
          <w:rFonts w:ascii="Arial" w:hAnsi="Arial" w:cs="Arial"/>
          <w:color w:val="222222"/>
        </w:rPr>
        <w:t xml:space="preserve">ιο του </w:t>
      </w:r>
      <w:proofErr w:type="spellStart"/>
      <w:r w:rsidR="00296190" w:rsidRPr="006D6C65">
        <w:rPr>
          <w:rFonts w:ascii="Arial" w:hAnsi="Arial" w:cs="Arial"/>
          <w:color w:val="222222"/>
        </w:rPr>
        <w:t>Εργατ</w:t>
      </w:r>
      <w:proofErr w:type="spellEnd"/>
      <w:r w:rsidR="00296190" w:rsidRPr="006D6C65">
        <w:rPr>
          <w:rFonts w:ascii="Arial" w:hAnsi="Arial" w:cs="Arial"/>
          <w:color w:val="222222"/>
        </w:rPr>
        <w:t>/</w:t>
      </w:r>
      <w:proofErr w:type="spellStart"/>
      <w:r w:rsidR="00296190" w:rsidRPr="006D6C65">
        <w:rPr>
          <w:rFonts w:ascii="Arial" w:hAnsi="Arial" w:cs="Arial"/>
          <w:color w:val="222222"/>
        </w:rPr>
        <w:t>κού</w:t>
      </w:r>
      <w:proofErr w:type="spellEnd"/>
      <w:r w:rsidR="00296190" w:rsidRPr="006D6C65">
        <w:rPr>
          <w:rFonts w:ascii="Arial" w:hAnsi="Arial" w:cs="Arial"/>
          <w:color w:val="222222"/>
        </w:rPr>
        <w:t xml:space="preserve"> Κέντρου Νομού Χανίων</w:t>
      </w:r>
      <w:r w:rsidR="001C795E" w:rsidRPr="006D6C65">
        <w:rPr>
          <w:rFonts w:ascii="Arial" w:hAnsi="Arial" w:cs="Arial"/>
          <w:color w:val="222222"/>
        </w:rPr>
        <w:t xml:space="preserve"> στην συνεδρίαση που </w:t>
      </w:r>
      <w:r w:rsidR="00296190" w:rsidRPr="006D6C65">
        <w:rPr>
          <w:rFonts w:ascii="Arial" w:hAnsi="Arial" w:cs="Arial"/>
          <w:color w:val="222222"/>
        </w:rPr>
        <w:t>πραγματοποιήθηκε στις 18</w:t>
      </w:r>
      <w:r w:rsidR="001C795E" w:rsidRPr="006D6C65">
        <w:rPr>
          <w:rFonts w:ascii="Arial" w:hAnsi="Arial" w:cs="Arial"/>
          <w:color w:val="222222"/>
        </w:rPr>
        <w:t>/4/2018 συζήτησε το κάλεσμα της Γερμανικής Εταιρ</w:t>
      </w:r>
      <w:r w:rsidR="00CA44F1" w:rsidRPr="006D6C65">
        <w:rPr>
          <w:rFonts w:ascii="Arial" w:hAnsi="Arial" w:cs="Arial"/>
          <w:color w:val="222222"/>
        </w:rPr>
        <w:t>είας FRAPORT ΕΛΛΑΣ να παραστεί</w:t>
      </w:r>
      <w:r w:rsidR="001C795E" w:rsidRPr="006D6C65">
        <w:rPr>
          <w:rFonts w:ascii="Arial" w:hAnsi="Arial" w:cs="Arial"/>
          <w:color w:val="222222"/>
        </w:rPr>
        <w:t xml:space="preserve"> στην εκδήλωση που διοργανώνει την Πέμπτη 19/4/2018 σε ξενοδοχείο των Χανίων με θέμα την παρουσίαση των σχεδίων</w:t>
      </w:r>
      <w:r w:rsidR="00CA44F1" w:rsidRPr="006D6C65">
        <w:rPr>
          <w:rFonts w:ascii="Arial" w:hAnsi="Arial" w:cs="Arial"/>
          <w:color w:val="222222"/>
        </w:rPr>
        <w:t xml:space="preserve"> για την ανάπτυξη</w:t>
      </w:r>
      <w:r w:rsidR="001C795E" w:rsidRPr="006D6C65">
        <w:rPr>
          <w:rFonts w:ascii="Arial" w:hAnsi="Arial" w:cs="Arial"/>
          <w:color w:val="222222"/>
        </w:rPr>
        <w:t xml:space="preserve"> του αεροδρομίου Χανίων </w:t>
      </w:r>
      <w:proofErr w:type="spellStart"/>
      <w:r w:rsidR="001C795E" w:rsidRPr="006D6C65">
        <w:rPr>
          <w:rFonts w:ascii="Arial" w:hAnsi="Arial" w:cs="Arial"/>
          <w:color w:val="222222"/>
        </w:rPr>
        <w:t>Ι.Δασκαλογιάννης</w:t>
      </w:r>
      <w:proofErr w:type="spellEnd"/>
      <w:r w:rsidR="001C795E" w:rsidRPr="006D6C65">
        <w:rPr>
          <w:rFonts w:ascii="Arial" w:hAnsi="Arial" w:cs="Arial"/>
          <w:color w:val="222222"/>
        </w:rPr>
        <w:t>.</w:t>
      </w:r>
      <w:r w:rsidRPr="006D6C65">
        <w:rPr>
          <w:rFonts w:ascii="Arial" w:hAnsi="Arial" w:cs="Arial"/>
          <w:color w:val="222222"/>
        </w:rPr>
        <w:br/>
        <w:t xml:space="preserve">  </w:t>
      </w:r>
      <w:r w:rsidR="00AC4D25" w:rsidRPr="006D6C65">
        <w:rPr>
          <w:rFonts w:ascii="Arial" w:hAnsi="Arial" w:cs="Arial"/>
          <w:color w:val="222222"/>
        </w:rPr>
        <w:t>Συγκεκριμένα, τ</w:t>
      </w:r>
      <w:r w:rsidR="001C795E" w:rsidRPr="006D6C65">
        <w:rPr>
          <w:rFonts w:ascii="Arial" w:hAnsi="Arial" w:cs="Arial"/>
          <w:color w:val="222222"/>
        </w:rPr>
        <w:t xml:space="preserve">ο Διοικητικό Συμβούλιο του </w:t>
      </w:r>
      <w:proofErr w:type="spellStart"/>
      <w:r w:rsidR="001268AD" w:rsidRPr="006D6C65">
        <w:rPr>
          <w:rFonts w:ascii="Arial" w:hAnsi="Arial" w:cs="Arial"/>
          <w:color w:val="222222"/>
        </w:rPr>
        <w:t>Εργατ</w:t>
      </w:r>
      <w:proofErr w:type="spellEnd"/>
      <w:r w:rsidR="001268AD" w:rsidRPr="006D6C65">
        <w:rPr>
          <w:rFonts w:ascii="Arial" w:hAnsi="Arial" w:cs="Arial"/>
          <w:color w:val="222222"/>
        </w:rPr>
        <w:t>/</w:t>
      </w:r>
      <w:proofErr w:type="spellStart"/>
      <w:r w:rsidR="001268AD" w:rsidRPr="006D6C65">
        <w:rPr>
          <w:rFonts w:ascii="Arial" w:hAnsi="Arial" w:cs="Arial"/>
          <w:color w:val="222222"/>
        </w:rPr>
        <w:t>κού</w:t>
      </w:r>
      <w:proofErr w:type="spellEnd"/>
      <w:r w:rsidR="001268AD" w:rsidRPr="006D6C65">
        <w:rPr>
          <w:rFonts w:ascii="Arial" w:hAnsi="Arial" w:cs="Arial"/>
          <w:color w:val="222222"/>
        </w:rPr>
        <w:t xml:space="preserve"> Κέντρου Νομού Χανίων</w:t>
      </w:r>
      <w:r w:rsidR="001C795E" w:rsidRPr="006D6C65">
        <w:rPr>
          <w:rFonts w:ascii="Arial" w:hAnsi="Arial" w:cs="Arial"/>
          <w:color w:val="222222"/>
        </w:rPr>
        <w:t xml:space="preserve"> πολύ πριν την πώληση των 14 αεροδρομίων από την Κυβέρνηση στην FRAPORT ΕΛΛΑΣ είχε καταθέσει την άποψη του και ζητούσε να σταματήσει το έγκλημα-πώληση γιατί θα είχε αρνητ</w:t>
      </w:r>
      <w:r w:rsidR="001268AD" w:rsidRPr="006D6C65">
        <w:rPr>
          <w:rFonts w:ascii="Arial" w:hAnsi="Arial" w:cs="Arial"/>
          <w:color w:val="222222"/>
        </w:rPr>
        <w:t>ικές επιπτώσεις για την πόλη των Χανίων.</w:t>
      </w:r>
      <w:r w:rsidR="001C795E" w:rsidRPr="006D6C65">
        <w:rPr>
          <w:rFonts w:ascii="Arial" w:hAnsi="Arial" w:cs="Arial"/>
          <w:color w:val="222222"/>
        </w:rPr>
        <w:t xml:space="preserve"> </w:t>
      </w:r>
      <w:r w:rsidR="001268AD" w:rsidRPr="006D6C65">
        <w:rPr>
          <w:rFonts w:ascii="Arial" w:hAnsi="Arial" w:cs="Arial"/>
          <w:color w:val="1D2129"/>
          <w:shd w:val="clear" w:color="auto" w:fill="FFFFFF"/>
        </w:rPr>
        <w:t>Η εκχώρηση του δημόσιου πλούτου ,των κρατικών δομών αλλά και των κάθε είδους υπηρεσιών στο</w:t>
      </w:r>
      <w:r w:rsidR="00073202" w:rsidRPr="006D6C65">
        <w:rPr>
          <w:rFonts w:ascii="Arial" w:hAnsi="Arial" w:cs="Arial"/>
          <w:color w:val="1D2129"/>
          <w:shd w:val="clear" w:color="auto" w:fill="FFFFFF"/>
        </w:rPr>
        <w:t xml:space="preserve"> ιδιωτικό κεφάλαιο βλάπτει</w:t>
      </w:r>
      <w:r w:rsidR="001268AD" w:rsidRPr="006D6C65">
        <w:rPr>
          <w:rFonts w:ascii="Arial" w:hAnsi="Arial" w:cs="Arial"/>
          <w:color w:val="1D2129"/>
          <w:shd w:val="clear" w:color="auto" w:fill="FFFFFF"/>
        </w:rPr>
        <w:t xml:space="preserve"> σοβαρά τα συμφέροντα των πολιτών και της κοινωνίας που θέλει να υπηρετεί το δημόσιο </w:t>
      </w:r>
      <w:proofErr w:type="spellStart"/>
      <w:r w:rsidR="001268AD" w:rsidRPr="006D6C65">
        <w:rPr>
          <w:rFonts w:ascii="Arial" w:hAnsi="Arial" w:cs="Arial"/>
          <w:color w:val="1D2129"/>
          <w:shd w:val="clear" w:color="auto" w:fill="FFFFFF"/>
        </w:rPr>
        <w:t>συμφέρον.</w:t>
      </w:r>
      <w:r w:rsidR="001C795E" w:rsidRPr="006D6C65">
        <w:rPr>
          <w:rFonts w:ascii="Arial" w:hAnsi="Arial" w:cs="Arial"/>
          <w:color w:val="222222"/>
        </w:rPr>
        <w:t>Η</w:t>
      </w:r>
      <w:proofErr w:type="spellEnd"/>
      <w:r w:rsidR="001C795E" w:rsidRPr="006D6C65">
        <w:rPr>
          <w:rFonts w:ascii="Arial" w:hAnsi="Arial" w:cs="Arial"/>
          <w:color w:val="222222"/>
        </w:rPr>
        <w:t xml:space="preserve"> ζημιά φαίνεται ήδη στην Χανιώτικη οικονομία και είναι μόνο η αρχή ενός σχεδίου που υπηρετεί και εξυπηρετεί το μεγάλο τουριστικό –εμπορικό κεφάλαιο και όχι τις μικρές εμπορικές και μικρές τουριστικές επιχειρήσεις που είναι ακόμα η πλειοψηφία και συμβάλουν τα μέγιστα στην τοπική οικονομία.</w:t>
      </w:r>
      <w:r w:rsidR="00897412" w:rsidRPr="006D6C65">
        <w:rPr>
          <w:rFonts w:ascii="Arial" w:hAnsi="Arial" w:cs="Arial"/>
          <w:color w:val="222222"/>
        </w:rPr>
        <w:br/>
        <w:t xml:space="preserve">  </w:t>
      </w:r>
      <w:r w:rsidR="00CE1943" w:rsidRPr="006D6C65">
        <w:rPr>
          <w:rFonts w:ascii="Arial" w:hAnsi="Arial" w:cs="Arial"/>
          <w:color w:val="1D2129"/>
          <w:shd w:val="clear" w:color="auto" w:fill="FFFFFF"/>
        </w:rPr>
        <w:t>Έχει αποδειχθεί πολλές φορές στο παρελθόν ότι η παραχώρηση, ενοικίαση και άλλες φορές πώληση της δημόσιας περιουσίας είναι εις βάρος της ανάπτυξης και της ευημερίας των τοπικών κοινωνιών αλλά και του δημόσιο</w:t>
      </w:r>
      <w:r w:rsidR="00CE1943" w:rsidRPr="006D6C65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υ συμφέροντος. </w:t>
      </w:r>
      <w:r w:rsidR="001C795E" w:rsidRPr="006D6C65">
        <w:rPr>
          <w:rFonts w:ascii="Arial" w:hAnsi="Arial" w:cs="Arial"/>
          <w:color w:val="222222"/>
        </w:rPr>
        <w:t>Γι</w:t>
      </w:r>
      <w:r w:rsidR="00326C94" w:rsidRPr="006D6C65">
        <w:rPr>
          <w:rFonts w:ascii="Arial" w:hAnsi="Arial" w:cs="Arial"/>
          <w:color w:val="222222"/>
        </w:rPr>
        <w:t>α</w:t>
      </w:r>
      <w:r w:rsidR="001C795E" w:rsidRPr="006D6C65">
        <w:rPr>
          <w:rFonts w:ascii="Arial" w:hAnsi="Arial" w:cs="Arial"/>
          <w:color w:val="222222"/>
        </w:rPr>
        <w:t xml:space="preserve"> αυτό</w:t>
      </w:r>
      <w:r w:rsidR="00525A6D">
        <w:rPr>
          <w:rFonts w:ascii="Arial" w:hAnsi="Arial" w:cs="Arial"/>
          <w:color w:val="222222"/>
        </w:rPr>
        <w:t xml:space="preserve"> οι ντόπιοι και ξένοι μονοπωλιακοί όμιλοι</w:t>
      </w:r>
      <w:r w:rsidR="001C795E" w:rsidRPr="006D6C65">
        <w:rPr>
          <w:rFonts w:ascii="Arial" w:hAnsi="Arial" w:cs="Arial"/>
          <w:color w:val="222222"/>
        </w:rPr>
        <w:t xml:space="preserve"> δεν διστάζουν να παίρνουν με οποιοδήποτε τρόπο </w:t>
      </w:r>
      <w:r w:rsidR="0045584F" w:rsidRPr="006D6C65">
        <w:rPr>
          <w:rFonts w:ascii="Arial" w:hAnsi="Arial" w:cs="Arial"/>
          <w:color w:val="222222"/>
        </w:rPr>
        <w:t>την πολιτική που εξυπηρετεί τα συμφέροντά τους,</w:t>
      </w:r>
      <w:r w:rsidR="001C795E" w:rsidRPr="006D6C65">
        <w:rPr>
          <w:rFonts w:ascii="Arial" w:hAnsi="Arial" w:cs="Arial"/>
          <w:color w:val="222222"/>
        </w:rPr>
        <w:t xml:space="preserve"> αδιαφορώντας για τις τοπικές οικονομίες, για εργασιακές σχέσεις ακόμα και για ζητήματα ασφάλειας αφού η εντατικοποίηση της εργασίας δημιουργεί τέτοια ζητήματα.</w:t>
      </w:r>
      <w:r w:rsidR="00A3523A" w:rsidRPr="006D6C65">
        <w:rPr>
          <w:rFonts w:ascii="Arial" w:hAnsi="Arial" w:cs="Arial"/>
          <w:color w:val="222222"/>
        </w:rPr>
        <w:br/>
        <w:t xml:space="preserve">  </w:t>
      </w:r>
      <w:r w:rsidR="001C795E" w:rsidRPr="006D6C65">
        <w:rPr>
          <w:rFonts w:ascii="Arial" w:hAnsi="Arial" w:cs="Arial"/>
          <w:color w:val="222222"/>
        </w:rPr>
        <w:t xml:space="preserve">Η ιδιωτικοποίηση αποδεικνύεται για άλλη μια φορά ότι είναι αντίθετη με τα </w:t>
      </w:r>
      <w:r w:rsidR="001C795E" w:rsidRPr="006D6C65">
        <w:rPr>
          <w:rFonts w:ascii="Arial" w:hAnsi="Arial" w:cs="Arial"/>
          <w:color w:val="222222"/>
        </w:rPr>
        <w:lastRenderedPageBreak/>
        <w:t xml:space="preserve">συμφέροντα και τις ανάγκες των </w:t>
      </w:r>
      <w:r w:rsidR="003D562A" w:rsidRPr="006D6C65">
        <w:rPr>
          <w:rFonts w:ascii="Arial" w:hAnsi="Arial" w:cs="Arial"/>
          <w:color w:val="222222"/>
        </w:rPr>
        <w:t xml:space="preserve">εργαζομένων και των </w:t>
      </w:r>
      <w:r w:rsidR="001C795E" w:rsidRPr="006D6C65">
        <w:rPr>
          <w:rFonts w:ascii="Arial" w:hAnsi="Arial" w:cs="Arial"/>
          <w:color w:val="222222"/>
        </w:rPr>
        <w:t>αυτοαπασχολούμενων</w:t>
      </w:r>
      <w:r w:rsidR="003D562A" w:rsidRPr="006D6C65">
        <w:rPr>
          <w:rFonts w:ascii="Arial" w:hAnsi="Arial" w:cs="Arial"/>
          <w:color w:val="222222"/>
        </w:rPr>
        <w:t xml:space="preserve"> του</w:t>
      </w:r>
      <w:r w:rsidR="001C795E" w:rsidRPr="006D6C65">
        <w:rPr>
          <w:rFonts w:ascii="Arial" w:hAnsi="Arial" w:cs="Arial"/>
          <w:color w:val="222222"/>
        </w:rPr>
        <w:t xml:space="preserve"> </w:t>
      </w:r>
      <w:r w:rsidR="00CF0B26" w:rsidRPr="006D6C65">
        <w:rPr>
          <w:rFonts w:ascii="Arial" w:hAnsi="Arial" w:cs="Arial"/>
          <w:color w:val="222222"/>
        </w:rPr>
        <w:t>χ</w:t>
      </w:r>
      <w:r w:rsidR="001C795E" w:rsidRPr="006D6C65">
        <w:rPr>
          <w:rFonts w:ascii="Arial" w:hAnsi="Arial" w:cs="Arial"/>
          <w:color w:val="222222"/>
        </w:rPr>
        <w:t>ανιώτικου λαού. Τα κέρδη των εταιρειών και η εκχώρηση κυρ</w:t>
      </w:r>
      <w:r w:rsidR="00F07207" w:rsidRPr="006D6C65">
        <w:rPr>
          <w:rFonts w:ascii="Arial" w:hAnsi="Arial" w:cs="Arial"/>
          <w:color w:val="222222"/>
        </w:rPr>
        <w:t>ιαρχικών δικαιωμάτων δεν</w:t>
      </w:r>
      <w:r w:rsidR="001C795E" w:rsidRPr="006D6C65">
        <w:rPr>
          <w:rFonts w:ascii="Arial" w:hAnsi="Arial" w:cs="Arial"/>
          <w:color w:val="222222"/>
        </w:rPr>
        <w:t xml:space="preserve"> συμβαδίζουν με τις σύγχρονες ανάγκες του λαού. Η θέση μας είναι ξεκάθαρη. Τα αεροδρόμια , </w:t>
      </w:r>
      <w:r w:rsidR="007128F9">
        <w:rPr>
          <w:rFonts w:ascii="Arial" w:hAnsi="Arial" w:cs="Arial"/>
          <w:color w:val="222222"/>
        </w:rPr>
        <w:t>οι μεταφορές , η ενέργεια</w:t>
      </w:r>
      <w:r w:rsidR="007128F9" w:rsidRPr="007128F9">
        <w:rPr>
          <w:rFonts w:ascii="Arial" w:hAnsi="Arial" w:cs="Arial"/>
          <w:color w:val="222222"/>
        </w:rPr>
        <w:t xml:space="preserve"> </w:t>
      </w:r>
      <w:r w:rsidR="007128F9">
        <w:rPr>
          <w:rFonts w:ascii="Arial" w:hAnsi="Arial" w:cs="Arial"/>
          <w:color w:val="222222"/>
        </w:rPr>
        <w:t>κ.ά.</w:t>
      </w:r>
      <w:r w:rsidR="001C795E" w:rsidRPr="006D6C65">
        <w:rPr>
          <w:rFonts w:ascii="Arial" w:hAnsi="Arial" w:cs="Arial"/>
          <w:color w:val="222222"/>
        </w:rPr>
        <w:t xml:space="preserve"> πρέπει να είναι δημόσια –λαϊκή περιουσία .</w:t>
      </w:r>
      <w:r w:rsidRPr="006D6C65">
        <w:rPr>
          <w:rFonts w:ascii="Arial" w:hAnsi="Arial" w:cs="Arial"/>
          <w:color w:val="222222"/>
        </w:rPr>
        <w:br/>
        <w:t xml:space="preserve">  </w:t>
      </w:r>
      <w:r w:rsidR="002A4467">
        <w:rPr>
          <w:rFonts w:ascii="Arial" w:hAnsi="Arial" w:cs="Arial"/>
          <w:color w:val="222222"/>
        </w:rPr>
        <w:t>Αρκετά έχει πληρώσει και ο χ</w:t>
      </w:r>
      <w:r w:rsidR="00AD7F47">
        <w:rPr>
          <w:rFonts w:ascii="Arial" w:hAnsi="Arial" w:cs="Arial"/>
          <w:color w:val="222222"/>
        </w:rPr>
        <w:t>ανιώτικος λαός.</w:t>
      </w:r>
      <w:r w:rsidR="001C795E" w:rsidRPr="006D6C65">
        <w:rPr>
          <w:rFonts w:ascii="Arial" w:hAnsi="Arial" w:cs="Arial"/>
          <w:color w:val="222222"/>
        </w:rPr>
        <w:t xml:space="preserve"> </w:t>
      </w:r>
      <w:r w:rsidR="00AD63A8" w:rsidRPr="006D6C65">
        <w:rPr>
          <w:rFonts w:ascii="Arial" w:hAnsi="Arial" w:cs="Arial"/>
          <w:color w:val="222222"/>
        </w:rPr>
        <w:t>Είναι σαφές ότι πρέπει</w:t>
      </w:r>
      <w:r w:rsidR="001C795E" w:rsidRPr="006D6C65">
        <w:rPr>
          <w:rFonts w:ascii="Arial" w:hAnsi="Arial" w:cs="Arial"/>
          <w:color w:val="222222"/>
        </w:rPr>
        <w:t xml:space="preserve"> να είναι δημόσια, να εξυπηρετούν τον λαό στην καθημερινότητα του με γ</w:t>
      </w:r>
      <w:r w:rsidR="00F36C11" w:rsidRPr="006D6C65">
        <w:rPr>
          <w:rFonts w:ascii="Arial" w:hAnsi="Arial" w:cs="Arial"/>
          <w:color w:val="222222"/>
        </w:rPr>
        <w:t xml:space="preserve">νώμονα τις σύγχρονες ανάγκες του και την ασφάλειά του. </w:t>
      </w:r>
      <w:r w:rsidR="00A3523A" w:rsidRPr="006D6C65">
        <w:rPr>
          <w:rFonts w:ascii="Arial" w:hAnsi="Arial" w:cs="Arial"/>
          <w:color w:val="222222"/>
        </w:rPr>
        <w:br/>
        <w:t xml:space="preserve">  </w:t>
      </w:r>
      <w:r w:rsidR="00F36C11" w:rsidRPr="006D6C65">
        <w:rPr>
          <w:rFonts w:ascii="Arial" w:hAnsi="Arial" w:cs="Arial"/>
          <w:color w:val="222222"/>
        </w:rPr>
        <w:t>Επομένως, δεν μπορούμε να λάβουμε μέρος</w:t>
      </w:r>
      <w:r w:rsidR="001C795E" w:rsidRPr="006D6C65">
        <w:rPr>
          <w:rFonts w:ascii="Arial" w:hAnsi="Arial" w:cs="Arial"/>
          <w:color w:val="222222"/>
        </w:rPr>
        <w:t xml:space="preserve"> σε μια προσχηματική σύσκεψη που βάζει δήθεν θέμα για «ανάπτυξη και εκσυγχρονισμό». Μάλλον ψάχνει συνένοχους για να νομιμοποιήσει </w:t>
      </w:r>
      <w:r w:rsidR="00F36C11" w:rsidRPr="006D6C65">
        <w:rPr>
          <w:rFonts w:ascii="Arial" w:hAnsi="Arial" w:cs="Arial"/>
          <w:color w:val="222222"/>
        </w:rPr>
        <w:t>τα συμφέροντα και τους σκοπούς</w:t>
      </w:r>
      <w:r w:rsidR="001C795E" w:rsidRPr="006D6C65">
        <w:rPr>
          <w:rFonts w:ascii="Arial" w:hAnsi="Arial" w:cs="Arial"/>
          <w:color w:val="222222"/>
        </w:rPr>
        <w:t xml:space="preserve"> της για την απρόσκοπτη </w:t>
      </w:r>
      <w:r w:rsidR="006345E2" w:rsidRPr="006D6C65">
        <w:rPr>
          <w:rFonts w:ascii="Arial" w:hAnsi="Arial" w:cs="Arial"/>
          <w:color w:val="222222"/>
        </w:rPr>
        <w:t xml:space="preserve">κερδοφορία πάνω στις πλάτες </w:t>
      </w:r>
      <w:r w:rsidR="00BB5519">
        <w:rPr>
          <w:rFonts w:ascii="Arial" w:hAnsi="Arial" w:cs="Arial"/>
          <w:color w:val="222222"/>
        </w:rPr>
        <w:t>μας.</w:t>
      </w:r>
      <w:r w:rsidR="00AD7F47">
        <w:rPr>
          <w:rFonts w:ascii="Arial" w:hAnsi="Arial" w:cs="Arial"/>
          <w:color w:val="222222"/>
        </w:rPr>
        <w:br/>
        <w:t xml:space="preserve">  Καλούμε</w:t>
      </w:r>
      <w:r w:rsidR="00D75924">
        <w:rPr>
          <w:rFonts w:ascii="Arial" w:hAnsi="Arial" w:cs="Arial"/>
          <w:color w:val="222222"/>
        </w:rPr>
        <w:t xml:space="preserve"> όλους</w:t>
      </w:r>
      <w:r w:rsidR="00AD7F47">
        <w:rPr>
          <w:rFonts w:ascii="Arial" w:hAnsi="Arial" w:cs="Arial"/>
          <w:color w:val="222222"/>
        </w:rPr>
        <w:t xml:space="preserve"> </w:t>
      </w:r>
      <w:r w:rsidR="00A75FFC">
        <w:rPr>
          <w:rFonts w:ascii="Arial" w:hAnsi="Arial" w:cs="Arial"/>
          <w:color w:val="222222"/>
        </w:rPr>
        <w:t>τους Χανιώτες</w:t>
      </w:r>
      <w:r w:rsidR="00D75924">
        <w:rPr>
          <w:rFonts w:ascii="Arial" w:hAnsi="Arial" w:cs="Arial"/>
          <w:color w:val="222222"/>
        </w:rPr>
        <w:t>,</w:t>
      </w:r>
      <w:r w:rsidR="00A75FFC">
        <w:rPr>
          <w:rFonts w:ascii="Arial" w:hAnsi="Arial" w:cs="Arial"/>
          <w:color w:val="222222"/>
        </w:rPr>
        <w:t>-εργαζόμενους, ανέργους, συνταξιούχους</w:t>
      </w:r>
      <w:r w:rsidR="00D75924">
        <w:rPr>
          <w:rFonts w:ascii="Arial" w:hAnsi="Arial" w:cs="Arial"/>
          <w:color w:val="222222"/>
        </w:rPr>
        <w:t>,-</w:t>
      </w:r>
      <w:r w:rsidR="00A75FFC">
        <w:rPr>
          <w:rFonts w:ascii="Arial" w:hAnsi="Arial" w:cs="Arial"/>
          <w:color w:val="222222"/>
        </w:rPr>
        <w:t xml:space="preserve"> να </w:t>
      </w:r>
      <w:r w:rsidR="00D75924">
        <w:rPr>
          <w:rFonts w:ascii="Arial" w:hAnsi="Arial" w:cs="Arial"/>
          <w:color w:val="222222"/>
        </w:rPr>
        <w:t>δώσουν το παρόν στο ξενοδοχείο «ΣΑΜΑΡΙΑ» αύριο στις 5 η ώρα</w:t>
      </w:r>
      <w:r w:rsidR="0032372E">
        <w:rPr>
          <w:rFonts w:ascii="Arial" w:hAnsi="Arial" w:cs="Arial"/>
          <w:color w:val="222222"/>
        </w:rPr>
        <w:t xml:space="preserve"> που θα πραγματοποιηθεί η σύσκεψη</w:t>
      </w:r>
      <w:r w:rsidR="002376A7">
        <w:rPr>
          <w:rFonts w:ascii="Arial" w:hAnsi="Arial" w:cs="Arial"/>
          <w:color w:val="222222"/>
        </w:rPr>
        <w:t xml:space="preserve"> της </w:t>
      </w:r>
      <w:proofErr w:type="spellStart"/>
      <w:r w:rsidR="002376A7">
        <w:rPr>
          <w:rFonts w:ascii="Arial" w:hAnsi="Arial" w:cs="Arial"/>
          <w:color w:val="222222"/>
          <w:lang w:val="en-US"/>
        </w:rPr>
        <w:t>Fraport</w:t>
      </w:r>
      <w:proofErr w:type="spellEnd"/>
      <w:r w:rsidR="00A01BDB" w:rsidRPr="00A01BDB">
        <w:rPr>
          <w:rFonts w:ascii="Arial" w:hAnsi="Arial" w:cs="Arial"/>
          <w:color w:val="222222"/>
        </w:rPr>
        <w:t xml:space="preserve">, </w:t>
      </w:r>
      <w:r w:rsidR="00A01BDB">
        <w:rPr>
          <w:rFonts w:ascii="Arial" w:hAnsi="Arial" w:cs="Arial"/>
          <w:color w:val="222222"/>
        </w:rPr>
        <w:t xml:space="preserve">εκφράζοντας με αυτόν τον τρόπο </w:t>
      </w:r>
      <w:r w:rsidR="00A75FFC">
        <w:rPr>
          <w:rFonts w:ascii="Arial" w:hAnsi="Arial" w:cs="Arial"/>
          <w:color w:val="222222"/>
        </w:rPr>
        <w:t>την αντίθεσή τους στο ξεπούλημα των αεροδρομίων και της δημόσιας περιουσίας.</w:t>
      </w:r>
      <w:r w:rsidR="001E1122">
        <w:rPr>
          <w:rFonts w:ascii="Arial" w:hAnsi="Arial" w:cs="Arial"/>
          <w:color w:val="222222"/>
        </w:rPr>
        <w:t xml:space="preserve"> </w:t>
      </w:r>
    </w:p>
    <w:p w:rsidR="00AD7F47" w:rsidRPr="006D6C65" w:rsidRDefault="00AD7F47" w:rsidP="001C795E">
      <w:pPr>
        <w:pStyle w:val="Web"/>
        <w:shd w:val="clear" w:color="auto" w:fill="FFFFFF"/>
        <w:spacing w:before="0" w:beforeAutospacing="0" w:after="390" w:afterAutospacing="0" w:line="345" w:lineRule="atLeast"/>
        <w:rPr>
          <w:rFonts w:ascii="Arial" w:hAnsi="Arial" w:cs="Arial"/>
          <w:color w:val="222222"/>
        </w:rPr>
      </w:pPr>
    </w:p>
    <w:p w:rsidR="00100F99" w:rsidRPr="006D6C65" w:rsidRDefault="004C6BD3" w:rsidP="00100F9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                       </w:t>
      </w:r>
      <w:r w:rsidR="00100F99" w:rsidRPr="006D6C65">
        <w:rPr>
          <w:rFonts w:ascii="Arial" w:hAnsi="Arial" w:cs="Arial"/>
          <w:b/>
          <w:bCs/>
          <w:sz w:val="24"/>
          <w:szCs w:val="24"/>
        </w:rPr>
        <w:t xml:space="preserve"> Εργατοϋπαλληλικό Κέντρο Νομού Χανίων</w:t>
      </w:r>
    </w:p>
    <w:p w:rsidR="00100F99" w:rsidRDefault="00100F99" w:rsidP="001C795E">
      <w:pPr>
        <w:pStyle w:val="Web"/>
        <w:shd w:val="clear" w:color="auto" w:fill="FFFFFF"/>
        <w:spacing w:before="0" w:beforeAutospacing="0" w:after="390" w:afterAutospacing="0" w:line="345" w:lineRule="atLeast"/>
        <w:rPr>
          <w:rFonts w:ascii="Arial" w:hAnsi="Arial" w:cs="Arial"/>
          <w:color w:val="222222"/>
          <w:sz w:val="23"/>
          <w:szCs w:val="23"/>
        </w:rPr>
      </w:pPr>
    </w:p>
    <w:p w:rsidR="001C795E" w:rsidRPr="00C7346D" w:rsidRDefault="001C795E" w:rsidP="00C7346D">
      <w:pPr>
        <w:tabs>
          <w:tab w:val="left" w:pos="2295"/>
        </w:tabs>
        <w:rPr>
          <w:u w:val="single"/>
        </w:rPr>
      </w:pPr>
    </w:p>
    <w:sectPr w:rsidR="001C795E" w:rsidRPr="00C7346D" w:rsidSect="009417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346D"/>
    <w:rsid w:val="0003188A"/>
    <w:rsid w:val="00073202"/>
    <w:rsid w:val="00100F99"/>
    <w:rsid w:val="001268AD"/>
    <w:rsid w:val="00153EBA"/>
    <w:rsid w:val="001C795E"/>
    <w:rsid w:val="001E1122"/>
    <w:rsid w:val="002376A7"/>
    <w:rsid w:val="00296190"/>
    <w:rsid w:val="002A4467"/>
    <w:rsid w:val="002C5ECE"/>
    <w:rsid w:val="0032372E"/>
    <w:rsid w:val="00326C94"/>
    <w:rsid w:val="003D562A"/>
    <w:rsid w:val="003E4CA5"/>
    <w:rsid w:val="003E6EA4"/>
    <w:rsid w:val="0045584F"/>
    <w:rsid w:val="004C6BD3"/>
    <w:rsid w:val="00525A6D"/>
    <w:rsid w:val="00600EBF"/>
    <w:rsid w:val="006039B1"/>
    <w:rsid w:val="006345E2"/>
    <w:rsid w:val="006D6C65"/>
    <w:rsid w:val="007128F9"/>
    <w:rsid w:val="00897412"/>
    <w:rsid w:val="00914C71"/>
    <w:rsid w:val="00917050"/>
    <w:rsid w:val="009417BD"/>
    <w:rsid w:val="0099591B"/>
    <w:rsid w:val="009F739C"/>
    <w:rsid w:val="00A01BDB"/>
    <w:rsid w:val="00A3523A"/>
    <w:rsid w:val="00A57590"/>
    <w:rsid w:val="00A75FFC"/>
    <w:rsid w:val="00AC4D25"/>
    <w:rsid w:val="00AD63A8"/>
    <w:rsid w:val="00AD7F47"/>
    <w:rsid w:val="00BB5519"/>
    <w:rsid w:val="00C7346D"/>
    <w:rsid w:val="00C9193A"/>
    <w:rsid w:val="00CA44F1"/>
    <w:rsid w:val="00CE1943"/>
    <w:rsid w:val="00CF0B26"/>
    <w:rsid w:val="00D75924"/>
    <w:rsid w:val="00DE0677"/>
    <w:rsid w:val="00E03D20"/>
    <w:rsid w:val="00E96E9C"/>
    <w:rsid w:val="00F07207"/>
    <w:rsid w:val="00F3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7346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C7346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C79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textexposedshow">
    <w:name w:val="text_exposed_show"/>
    <w:basedOn w:val="a0"/>
    <w:rsid w:val="00CE1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3CB50.9DF8D9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2018-04-18T18:42:00Z</dcterms:created>
  <dcterms:modified xsi:type="dcterms:W3CDTF">2018-04-18T18:42:00Z</dcterms:modified>
</cp:coreProperties>
</file>